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59E3C" w14:textId="77777777" w:rsidR="00DD6BEA" w:rsidRDefault="00DD6BEA" w:rsidP="00DD6BEA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山东省私募股权投资基金业协会</w:t>
      </w:r>
    </w:p>
    <w:p w14:paraId="60144487" w14:textId="77777777" w:rsidR="00620577" w:rsidRDefault="00DD6BEA" w:rsidP="00DD6BEA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2017年6</w:t>
      </w:r>
      <w:r w:rsidR="00E02C17">
        <w:rPr>
          <w:rFonts w:ascii="黑体" w:eastAsia="黑体" w:hAnsi="黑体" w:hint="eastAsia"/>
          <w:sz w:val="36"/>
          <w:szCs w:val="36"/>
        </w:rPr>
        <w:t>月份入会机构公示</w:t>
      </w:r>
      <w:bookmarkStart w:id="0" w:name="_GoBack"/>
      <w:bookmarkEnd w:id="0"/>
    </w:p>
    <w:p w14:paraId="0495DBFE" w14:textId="77777777" w:rsidR="00DD6BEA" w:rsidRDefault="00DD6BEA" w:rsidP="00DD6BEA">
      <w:pPr>
        <w:spacing w:beforeLines="50" w:before="211" w:afterLines="50" w:after="211"/>
        <w:rPr>
          <w:rFonts w:ascii="华文仿宋" w:eastAsia="华文仿宋" w:hAnsi="华文仿宋" w:hint="eastAsia"/>
          <w:sz w:val="28"/>
          <w:szCs w:val="28"/>
        </w:rPr>
      </w:pPr>
      <w:r w:rsidRPr="00DD6BEA">
        <w:rPr>
          <w:rFonts w:ascii="华文仿宋" w:eastAsia="华文仿宋" w:hAnsi="华文仿宋" w:hint="eastAsia"/>
          <w:sz w:val="28"/>
          <w:szCs w:val="28"/>
        </w:rPr>
        <w:t>各会员单位：</w:t>
      </w:r>
    </w:p>
    <w:p w14:paraId="042556CD" w14:textId="77777777" w:rsidR="00DD6BEA" w:rsidRDefault="00DD6BEA" w:rsidP="00DD6BEA">
      <w:pPr>
        <w:spacing w:beforeLines="50" w:before="211" w:afterLines="50" w:after="211"/>
        <w:ind w:firstLine="56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经协会第一届理事会第二次会议审议通过，准许以下5家单位加入协会成为普通会员：</w:t>
      </w:r>
    </w:p>
    <w:p w14:paraId="277F9A71" w14:textId="77777777" w:rsidR="00DD6BEA" w:rsidRPr="00046EAA" w:rsidRDefault="00DD6BEA" w:rsidP="00DD6BEA">
      <w:pPr>
        <w:spacing w:beforeLines="50" w:before="211" w:afterLines="50" w:after="211" w:line="420" w:lineRule="exact"/>
        <w:ind w:firstLine="555"/>
        <w:rPr>
          <w:rFonts w:ascii="华文仿宋" w:eastAsia="华文仿宋" w:hAnsi="华文仿宋"/>
          <w:sz w:val="28"/>
          <w:szCs w:val="28"/>
        </w:rPr>
      </w:pPr>
      <w:r w:rsidRPr="00046EAA"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、山东领锐股权投资基金管理</w:t>
      </w:r>
      <w:r w:rsidRPr="00046EAA">
        <w:rPr>
          <w:rFonts w:ascii="华文仿宋" w:eastAsia="华文仿宋" w:hAnsi="华文仿宋" w:hint="eastAsia"/>
          <w:sz w:val="28"/>
          <w:szCs w:val="28"/>
        </w:rPr>
        <w:t>有限公司</w:t>
      </w:r>
    </w:p>
    <w:p w14:paraId="65549BB8" w14:textId="77777777" w:rsidR="00DD6BEA" w:rsidRPr="00046EAA" w:rsidRDefault="00DD6BEA" w:rsidP="00DD6BEA">
      <w:pPr>
        <w:spacing w:beforeLines="50" w:before="211" w:afterLines="50" w:after="211" w:line="420" w:lineRule="exact"/>
        <w:ind w:firstLine="555"/>
        <w:rPr>
          <w:rFonts w:ascii="华文仿宋" w:eastAsia="华文仿宋" w:hAnsi="华文仿宋"/>
          <w:sz w:val="28"/>
          <w:szCs w:val="28"/>
        </w:rPr>
      </w:pPr>
      <w:r w:rsidRPr="00046EAA">
        <w:rPr>
          <w:rFonts w:ascii="华文仿宋" w:eastAsia="华文仿宋" w:hAnsi="华文仿宋" w:hint="eastAsia"/>
          <w:sz w:val="28"/>
          <w:szCs w:val="28"/>
        </w:rPr>
        <w:t>成立于2012年9月14日，注册资本金3800万元人民币，营业执照号：9137010359704796XG，推荐董事长沈夕亮为会员代表。</w:t>
      </w:r>
    </w:p>
    <w:p w14:paraId="79E6C44C" w14:textId="77777777" w:rsidR="00DD6BEA" w:rsidRPr="00046EAA" w:rsidRDefault="00DD6BEA" w:rsidP="00DD6BEA">
      <w:pPr>
        <w:spacing w:beforeLines="50" w:before="211" w:afterLines="50" w:after="211" w:line="420" w:lineRule="exact"/>
        <w:ind w:firstLine="555"/>
        <w:rPr>
          <w:rFonts w:ascii="华文仿宋" w:eastAsia="华文仿宋" w:hAnsi="华文仿宋"/>
          <w:sz w:val="28"/>
          <w:szCs w:val="28"/>
        </w:rPr>
      </w:pPr>
      <w:r w:rsidRPr="00046EAA">
        <w:rPr>
          <w:rFonts w:ascii="华文仿宋" w:eastAsia="华文仿宋" w:hAnsi="华文仿宋" w:hint="eastAsia"/>
          <w:sz w:val="28"/>
          <w:szCs w:val="28"/>
        </w:rPr>
        <w:t>2、山东茗信股权投资管理有限公司</w:t>
      </w:r>
    </w:p>
    <w:p w14:paraId="25058B60" w14:textId="77777777" w:rsidR="00DD6BEA" w:rsidRPr="00046EAA" w:rsidRDefault="00DD6BEA" w:rsidP="00DD6BEA">
      <w:pPr>
        <w:spacing w:beforeLines="50" w:before="211" w:afterLines="50" w:after="211" w:line="420" w:lineRule="exact"/>
        <w:ind w:firstLine="555"/>
        <w:rPr>
          <w:rFonts w:ascii="华文仿宋" w:eastAsia="华文仿宋" w:hAnsi="华文仿宋"/>
          <w:sz w:val="28"/>
          <w:szCs w:val="28"/>
        </w:rPr>
      </w:pPr>
      <w:r w:rsidRPr="00046EAA">
        <w:rPr>
          <w:rFonts w:ascii="华文仿宋" w:eastAsia="华文仿宋" w:hAnsi="华文仿宋" w:hint="eastAsia"/>
          <w:sz w:val="28"/>
          <w:szCs w:val="28"/>
        </w:rPr>
        <w:t>成立于2016年8月5日，注册资本金10000万元人民币，营业执照号：91370112</w:t>
      </w:r>
      <w:r w:rsidRPr="00046EAA">
        <w:rPr>
          <w:rFonts w:ascii="华文仿宋" w:eastAsia="华文仿宋" w:hAnsi="华文仿宋"/>
          <w:sz w:val="28"/>
          <w:szCs w:val="28"/>
        </w:rPr>
        <w:t>MA</w:t>
      </w:r>
      <w:r w:rsidRPr="00046EAA">
        <w:rPr>
          <w:rFonts w:ascii="华文仿宋" w:eastAsia="华文仿宋" w:hAnsi="华文仿宋" w:hint="eastAsia"/>
          <w:sz w:val="28"/>
          <w:szCs w:val="28"/>
        </w:rPr>
        <w:t>3CERB54U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Pr="00046EAA">
        <w:rPr>
          <w:rFonts w:ascii="华文仿宋" w:eastAsia="华文仿宋" w:hAnsi="华文仿宋" w:hint="eastAsia"/>
          <w:sz w:val="28"/>
          <w:szCs w:val="28"/>
        </w:rPr>
        <w:t>推荐董事长高山为会员代表。</w:t>
      </w:r>
    </w:p>
    <w:p w14:paraId="60C0ADC7" w14:textId="77777777" w:rsidR="00DD6BEA" w:rsidRPr="00046EAA" w:rsidRDefault="00DD6BEA" w:rsidP="00DD6BEA">
      <w:pPr>
        <w:spacing w:beforeLines="50" w:before="211" w:afterLines="50" w:after="211" w:line="420" w:lineRule="exact"/>
        <w:ind w:firstLine="555"/>
        <w:rPr>
          <w:rFonts w:ascii="华文仿宋" w:eastAsia="华文仿宋" w:hAnsi="华文仿宋"/>
          <w:sz w:val="28"/>
          <w:szCs w:val="28"/>
        </w:rPr>
      </w:pPr>
      <w:r w:rsidRPr="00046EAA">
        <w:rPr>
          <w:rFonts w:ascii="华文仿宋" w:eastAsia="华文仿宋" w:hAnsi="华文仿宋" w:hint="eastAsia"/>
          <w:sz w:val="28"/>
          <w:szCs w:val="28"/>
        </w:rPr>
        <w:t>3、临沂阿凡提投资管理有限公司</w:t>
      </w:r>
    </w:p>
    <w:p w14:paraId="5AD78535" w14:textId="77777777" w:rsidR="00DD6BEA" w:rsidRDefault="00DD6BEA" w:rsidP="00DD6BEA">
      <w:pPr>
        <w:spacing w:beforeLines="50" w:before="211" w:afterLines="50" w:after="211" w:line="420" w:lineRule="exact"/>
        <w:ind w:firstLine="555"/>
        <w:rPr>
          <w:rFonts w:ascii="华文仿宋" w:eastAsia="华文仿宋" w:hAnsi="华文仿宋" w:hint="eastAsia"/>
          <w:sz w:val="28"/>
          <w:szCs w:val="28"/>
        </w:rPr>
      </w:pPr>
      <w:r w:rsidRPr="00046EAA">
        <w:rPr>
          <w:rFonts w:ascii="华文仿宋" w:eastAsia="华文仿宋" w:hAnsi="华文仿宋" w:hint="eastAsia"/>
          <w:sz w:val="28"/>
          <w:szCs w:val="28"/>
        </w:rPr>
        <w:t>成立于2015年5月4日，注册资本金2000万元人民币，营业执照号：91371321334382563Y，推荐总裁张永生为会员代表。</w:t>
      </w:r>
    </w:p>
    <w:p w14:paraId="191E1AE6" w14:textId="77777777" w:rsidR="00DD6BEA" w:rsidRPr="00046EAA" w:rsidRDefault="00DD6BEA" w:rsidP="00DD6BEA">
      <w:pPr>
        <w:spacing w:beforeLines="50" w:before="211" w:afterLines="50" w:after="211" w:line="420" w:lineRule="exact"/>
        <w:ind w:firstLine="555"/>
        <w:rPr>
          <w:rFonts w:ascii="华文仿宋" w:eastAsia="华文仿宋" w:hAnsi="华文仿宋"/>
          <w:sz w:val="28"/>
          <w:szCs w:val="28"/>
        </w:rPr>
      </w:pPr>
      <w:r w:rsidRPr="00046EAA">
        <w:rPr>
          <w:rFonts w:ascii="华文仿宋" w:eastAsia="华文仿宋" w:hAnsi="华文仿宋" w:hint="eastAsia"/>
          <w:sz w:val="28"/>
          <w:szCs w:val="28"/>
        </w:rPr>
        <w:t>4、山东地矿民间资本管理有限公司</w:t>
      </w:r>
    </w:p>
    <w:p w14:paraId="32FA9876" w14:textId="77777777" w:rsidR="00DD6BEA" w:rsidRPr="00046EAA" w:rsidRDefault="00DD6BEA" w:rsidP="00DD6BEA">
      <w:pPr>
        <w:spacing w:beforeLines="50" w:before="211" w:afterLines="50" w:after="211" w:line="420" w:lineRule="exact"/>
        <w:ind w:firstLine="555"/>
        <w:rPr>
          <w:rFonts w:ascii="华文仿宋" w:eastAsia="华文仿宋" w:hAnsi="华文仿宋"/>
          <w:sz w:val="28"/>
          <w:szCs w:val="28"/>
        </w:rPr>
      </w:pPr>
      <w:r w:rsidRPr="00046EAA">
        <w:rPr>
          <w:rFonts w:ascii="华文仿宋" w:eastAsia="华文仿宋" w:hAnsi="华文仿宋" w:hint="eastAsia"/>
          <w:sz w:val="28"/>
          <w:szCs w:val="28"/>
        </w:rPr>
        <w:t>成立于2015年9月6日，注册资本金59411万元，营业执照号码：91370000349286056W,推荐法定代表人、执行董事刘庆喜为会员代表。</w:t>
      </w:r>
    </w:p>
    <w:p w14:paraId="52B7B577" w14:textId="77777777" w:rsidR="00DD6BEA" w:rsidRPr="00046EAA" w:rsidRDefault="00DD6BEA" w:rsidP="00DD6BEA">
      <w:pPr>
        <w:spacing w:beforeLines="50" w:before="211" w:afterLines="50" w:after="211" w:line="420" w:lineRule="exact"/>
        <w:ind w:firstLine="555"/>
        <w:rPr>
          <w:rFonts w:ascii="华文仿宋" w:eastAsia="华文仿宋" w:hAnsi="华文仿宋"/>
          <w:sz w:val="28"/>
          <w:szCs w:val="28"/>
        </w:rPr>
      </w:pPr>
      <w:r w:rsidRPr="00046EAA">
        <w:rPr>
          <w:rFonts w:ascii="华文仿宋" w:eastAsia="华文仿宋" w:hAnsi="华文仿宋" w:hint="eastAsia"/>
          <w:sz w:val="28"/>
          <w:szCs w:val="28"/>
        </w:rPr>
        <w:t>5、泰安点石投资管理有限公司</w:t>
      </w:r>
    </w:p>
    <w:p w14:paraId="6CB984D2" w14:textId="77777777" w:rsidR="00DD6BEA" w:rsidRDefault="00DD6BEA" w:rsidP="00DD6BEA">
      <w:pPr>
        <w:spacing w:beforeLines="50" w:before="211" w:afterLines="50" w:after="211" w:line="420" w:lineRule="exact"/>
        <w:ind w:firstLine="555"/>
        <w:rPr>
          <w:rFonts w:ascii="华文仿宋" w:eastAsia="华文仿宋" w:hAnsi="华文仿宋" w:hint="eastAsia"/>
          <w:sz w:val="28"/>
          <w:szCs w:val="28"/>
        </w:rPr>
      </w:pPr>
      <w:r w:rsidRPr="00046EAA">
        <w:rPr>
          <w:rFonts w:ascii="华文仿宋" w:eastAsia="华文仿宋" w:hAnsi="华文仿宋" w:hint="eastAsia"/>
          <w:sz w:val="28"/>
          <w:szCs w:val="28"/>
        </w:rPr>
        <w:t>成立于2016年2月5日，注册资本金1000万元，营业执照号码：91370900MA3C6EB20U，推荐法定代表人、执行董事刘乐为会员代表。</w:t>
      </w:r>
    </w:p>
    <w:p w14:paraId="24297064" w14:textId="77777777" w:rsidR="00DD6BEA" w:rsidRDefault="00DD6BEA" w:rsidP="00DD6BEA">
      <w:pPr>
        <w:spacing w:beforeLines="50" w:before="211" w:afterLines="50" w:after="211" w:line="420" w:lineRule="exact"/>
        <w:ind w:firstLine="555"/>
        <w:rPr>
          <w:rFonts w:ascii="华文仿宋" w:eastAsia="华文仿宋" w:hAnsi="华文仿宋" w:hint="eastAsia"/>
          <w:sz w:val="28"/>
          <w:szCs w:val="28"/>
        </w:rPr>
      </w:pPr>
    </w:p>
    <w:p w14:paraId="64C968CB" w14:textId="77777777" w:rsidR="00DD6BEA" w:rsidRDefault="00DD6BEA" w:rsidP="00DD6BEA">
      <w:pPr>
        <w:spacing w:beforeLines="50" w:before="211" w:afterLines="50" w:after="211" w:line="420" w:lineRule="exact"/>
        <w:ind w:firstLine="555"/>
        <w:jc w:val="righ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山东省私募股权投资基金业协会</w:t>
      </w:r>
    </w:p>
    <w:p w14:paraId="1DC623FE" w14:textId="77777777" w:rsidR="00DD6BEA" w:rsidRPr="00DD6BEA" w:rsidRDefault="00DD6BEA" w:rsidP="00DD6BEA">
      <w:pPr>
        <w:spacing w:beforeLines="50" w:before="211" w:afterLines="50" w:after="211" w:line="420" w:lineRule="exact"/>
        <w:ind w:firstLine="555"/>
        <w:jc w:val="center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二〇一七年六月三十日</w:t>
      </w:r>
    </w:p>
    <w:sectPr w:rsidR="00DD6BEA" w:rsidRPr="00DD6BEA" w:rsidSect="00DD6BEA">
      <w:pgSz w:w="11900" w:h="16840"/>
      <w:pgMar w:top="1418" w:right="1701" w:bottom="1418" w:left="1701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EA"/>
    <w:rsid w:val="0061002D"/>
    <w:rsid w:val="00620577"/>
    <w:rsid w:val="00DD6BEA"/>
    <w:rsid w:val="00E0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84A2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481</Characters>
  <Application>Microsoft Macintosh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</dc:creator>
  <cp:keywords/>
  <dc:description/>
  <cp:lastModifiedBy>赵</cp:lastModifiedBy>
  <cp:revision>2</cp:revision>
  <dcterms:created xsi:type="dcterms:W3CDTF">2017-07-24T01:46:00Z</dcterms:created>
  <dcterms:modified xsi:type="dcterms:W3CDTF">2017-07-24T01:54:00Z</dcterms:modified>
</cp:coreProperties>
</file>